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E4" w:rsidRDefault="00B772E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2E4" w:rsidRDefault="002737E5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</w:rPr>
        <w:t>CRITERION - 7</w:t>
      </w:r>
    </w:p>
    <w:p w:rsidR="00B772E4" w:rsidRDefault="00B772E4">
      <w:pPr>
        <w:spacing w:line="360" w:lineRule="auto"/>
        <w:jc w:val="both"/>
      </w:pPr>
    </w:p>
    <w:p w:rsidR="00B772E4" w:rsidRDefault="002737E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266700</wp:posOffset>
            </wp:positionH>
            <wp:positionV relativeFrom="paragraph">
              <wp:posOffset>137160</wp:posOffset>
            </wp:positionV>
            <wp:extent cx="5658086" cy="6049231"/>
            <wp:effectExtent l="0" t="0" r="0" b="0"/>
            <wp:wrapNone/>
            <wp:docPr id="40203336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8086" cy="60492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72E4" w:rsidRDefault="002737E5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84"/>
          <w:szCs w:val="84"/>
        </w:rPr>
      </w:pPr>
      <w:r>
        <w:rPr>
          <w:rFonts w:ascii="Times New Roman" w:eastAsia="Times New Roman" w:hAnsi="Times New Roman" w:cs="Times New Roman"/>
          <w:b/>
          <w:color w:val="002060"/>
          <w:sz w:val="84"/>
          <w:szCs w:val="84"/>
        </w:rPr>
        <w:t>7.</w:t>
      </w:r>
      <w:r w:rsidR="008420EB">
        <w:rPr>
          <w:rFonts w:ascii="Times New Roman" w:eastAsia="Times New Roman" w:hAnsi="Times New Roman" w:cs="Times New Roman"/>
          <w:b/>
          <w:color w:val="002060"/>
          <w:sz w:val="84"/>
          <w:szCs w:val="84"/>
        </w:rPr>
        <w:t>3.1</w:t>
      </w:r>
    </w:p>
    <w:p w:rsidR="00B772E4" w:rsidRDefault="002737E5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1F5F"/>
          <w:sz w:val="84"/>
          <w:szCs w:val="84"/>
        </w:rPr>
        <w:t>Institutional Distinctiveness</w:t>
      </w:r>
      <w:r>
        <w:rPr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1F5F"/>
          <w:sz w:val="84"/>
          <w:szCs w:val="84"/>
        </w:rPr>
        <w:t xml:space="preserve"> </w:t>
      </w:r>
    </w:p>
    <w:p w:rsidR="00B772E4" w:rsidRDefault="002737E5">
      <w:pPr>
        <w:spacing w:before="360" w:line="36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  <w:t>Supporting Documents</w:t>
      </w:r>
    </w:p>
    <w:p w:rsidR="00B772E4" w:rsidRDefault="00B772E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</w:p>
    <w:p w:rsidR="00B772E4" w:rsidRDefault="00B772E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72E4" w:rsidRDefault="00B772E4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B772E4" w:rsidRDefault="00B772E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2E4" w:rsidRDefault="00B772E4"/>
    <w:p w:rsidR="00B772E4" w:rsidRDefault="002737E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15"/>
          <w:szCs w:val="15"/>
        </w:rPr>
      </w:pPr>
      <w:r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posOffset>53341</wp:posOffset>
                </wp:positionH>
                <wp:positionV relativeFrom="page">
                  <wp:posOffset>9911081</wp:posOffset>
                </wp:positionV>
                <wp:extent cx="7515225" cy="38100"/>
                <wp:effectExtent l="0" t="0" r="0" b="0"/>
                <wp:wrapNone/>
                <wp:docPr id="402033357" name="Rectangle 402033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97913" y="3770475"/>
                          <a:ext cx="749617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772E4" w:rsidRDefault="00B772E4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53341</wp:posOffset>
                </wp:positionH>
                <wp:positionV relativeFrom="page">
                  <wp:posOffset>9911081</wp:posOffset>
                </wp:positionV>
                <wp:extent cx="7515225" cy="38100"/>
                <wp:effectExtent b="0" l="0" r="0" t="0"/>
                <wp:wrapNone/>
                <wp:docPr id="40203335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522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772E4" w:rsidRDefault="00B772E4">
      <w:pPr>
        <w:pStyle w:val="Heading1"/>
        <w:tabs>
          <w:tab w:val="left" w:pos="599"/>
        </w:tabs>
        <w:spacing w:before="90" w:line="360" w:lineRule="auto"/>
        <w:jc w:val="both"/>
      </w:pPr>
    </w:p>
    <w:p w:rsidR="00B772E4" w:rsidRDefault="00B772E4">
      <w:pPr>
        <w:pStyle w:val="Heading1"/>
        <w:tabs>
          <w:tab w:val="left" w:pos="599"/>
        </w:tabs>
        <w:spacing w:before="90" w:line="360" w:lineRule="auto"/>
        <w:jc w:val="both"/>
      </w:pPr>
    </w:p>
    <w:p w:rsidR="00B772E4" w:rsidRDefault="00B772E4">
      <w:pPr>
        <w:pStyle w:val="Heading1"/>
        <w:tabs>
          <w:tab w:val="left" w:pos="599"/>
        </w:tabs>
        <w:spacing w:before="90" w:line="360" w:lineRule="auto"/>
        <w:jc w:val="both"/>
      </w:pPr>
    </w:p>
    <w:p w:rsidR="00B772E4" w:rsidRDefault="002737E5">
      <w:pPr>
        <w:pStyle w:val="Heading1"/>
        <w:tabs>
          <w:tab w:val="left" w:pos="599"/>
        </w:tabs>
        <w:spacing w:before="90" w:line="360" w:lineRule="auto"/>
        <w:ind w:left="0" w:firstLine="0"/>
        <w:jc w:val="both"/>
      </w:pPr>
      <w:r>
        <w:t xml:space="preserve"> </w:t>
      </w:r>
      <w:r w:rsidR="009A49D4">
        <w:t>7.3.1 Describe</w:t>
      </w:r>
      <w:r>
        <w:t xml:space="preserve"> Portray the performance of the Institution in one area distinctive to its priority and thrust</w:t>
      </w:r>
    </w:p>
    <w:p w:rsidR="00B772E4" w:rsidRDefault="00B772E4">
      <w:pPr>
        <w:pStyle w:val="Heading1"/>
        <w:tabs>
          <w:tab w:val="left" w:pos="599"/>
        </w:tabs>
        <w:spacing w:before="90" w:line="360" w:lineRule="auto"/>
        <w:ind w:left="0" w:firstLine="0"/>
        <w:jc w:val="both"/>
      </w:pPr>
    </w:p>
    <w:tbl>
      <w:tblPr>
        <w:tblStyle w:val="a"/>
        <w:tblW w:w="965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09"/>
        <w:gridCol w:w="2693"/>
      </w:tblGrid>
      <w:tr w:rsidR="00B772E4">
        <w:trPr>
          <w:trHeight w:val="676"/>
        </w:trPr>
        <w:tc>
          <w:tcPr>
            <w:tcW w:w="6960" w:type="dxa"/>
            <w:gridSpan w:val="2"/>
          </w:tcPr>
          <w:p w:rsidR="00B772E4" w:rsidRDefault="00273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left="2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Best practices</w:t>
            </w:r>
          </w:p>
        </w:tc>
        <w:tc>
          <w:tcPr>
            <w:tcW w:w="2693" w:type="dxa"/>
          </w:tcPr>
          <w:p w:rsidR="00B772E4" w:rsidRDefault="00273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Link</w:t>
            </w:r>
          </w:p>
        </w:tc>
      </w:tr>
      <w:tr w:rsidR="00B772E4">
        <w:trPr>
          <w:trHeight w:val="688"/>
        </w:trPr>
        <w:tc>
          <w:tcPr>
            <w:tcW w:w="951" w:type="dxa"/>
          </w:tcPr>
          <w:p w:rsidR="00B772E4" w:rsidRDefault="00273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9" w:type="dxa"/>
          </w:tcPr>
          <w:p w:rsidR="00B772E4" w:rsidRDefault="002737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Annual reports 2023-24</w:t>
            </w:r>
          </w:p>
        </w:tc>
        <w:tc>
          <w:tcPr>
            <w:tcW w:w="2693" w:type="dxa"/>
          </w:tcPr>
          <w:p w:rsidR="00B772E4" w:rsidRDefault="00E6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9">
              <w:r w:rsidR="002737E5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772E4">
        <w:trPr>
          <w:trHeight w:val="656"/>
        </w:trPr>
        <w:tc>
          <w:tcPr>
            <w:tcW w:w="951" w:type="dxa"/>
          </w:tcPr>
          <w:p w:rsidR="00B772E4" w:rsidRDefault="00273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9" w:type="dxa"/>
          </w:tcPr>
          <w:p w:rsidR="00B772E4" w:rsidRDefault="002737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Annual reports 2022-23</w:t>
            </w:r>
          </w:p>
        </w:tc>
        <w:tc>
          <w:tcPr>
            <w:tcW w:w="2693" w:type="dxa"/>
          </w:tcPr>
          <w:p w:rsidR="00B772E4" w:rsidRDefault="00E612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  <w:sz w:val="24"/>
                <w:szCs w:val="24"/>
                <w:u w:val="single"/>
              </w:rPr>
            </w:pPr>
            <w:hyperlink r:id="rId10">
              <w:r w:rsidR="002737E5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772E4">
        <w:trPr>
          <w:trHeight w:val="656"/>
        </w:trPr>
        <w:tc>
          <w:tcPr>
            <w:tcW w:w="951" w:type="dxa"/>
          </w:tcPr>
          <w:p w:rsidR="00B772E4" w:rsidRDefault="00273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9" w:type="dxa"/>
          </w:tcPr>
          <w:p w:rsidR="00B772E4" w:rsidRDefault="002737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Annual reports 2021-22</w:t>
            </w:r>
          </w:p>
        </w:tc>
        <w:tc>
          <w:tcPr>
            <w:tcW w:w="2693" w:type="dxa"/>
          </w:tcPr>
          <w:p w:rsidR="00B772E4" w:rsidRDefault="00E612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1">
              <w:r w:rsidR="002737E5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772E4">
        <w:trPr>
          <w:trHeight w:val="656"/>
        </w:trPr>
        <w:tc>
          <w:tcPr>
            <w:tcW w:w="951" w:type="dxa"/>
          </w:tcPr>
          <w:p w:rsidR="00B772E4" w:rsidRDefault="00273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9" w:type="dxa"/>
          </w:tcPr>
          <w:p w:rsidR="00B772E4" w:rsidRDefault="002737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Annual reports 2020-21</w:t>
            </w:r>
          </w:p>
        </w:tc>
        <w:tc>
          <w:tcPr>
            <w:tcW w:w="2693" w:type="dxa"/>
          </w:tcPr>
          <w:p w:rsidR="00B772E4" w:rsidRDefault="00E612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2">
              <w:r w:rsidR="002737E5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772E4">
        <w:trPr>
          <w:trHeight w:val="656"/>
        </w:trPr>
        <w:tc>
          <w:tcPr>
            <w:tcW w:w="951" w:type="dxa"/>
          </w:tcPr>
          <w:p w:rsidR="00B772E4" w:rsidRDefault="00273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9" w:type="dxa"/>
          </w:tcPr>
          <w:p w:rsidR="00B772E4" w:rsidRDefault="002737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Annual reports 2019-20</w:t>
            </w:r>
          </w:p>
        </w:tc>
        <w:tc>
          <w:tcPr>
            <w:tcW w:w="2693" w:type="dxa"/>
          </w:tcPr>
          <w:p w:rsidR="00B772E4" w:rsidRDefault="00E612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3">
              <w:r w:rsidR="002737E5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:rsidR="00B772E4" w:rsidRDefault="00B772E4"/>
    <w:sectPr w:rsidR="00B772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10" w:right="851" w:bottom="851" w:left="1134" w:header="794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243" w:rsidRDefault="00E61243">
      <w:pPr>
        <w:spacing w:after="0" w:line="240" w:lineRule="auto"/>
      </w:pPr>
      <w:r>
        <w:separator/>
      </w:r>
    </w:p>
  </w:endnote>
  <w:endnote w:type="continuationSeparator" w:id="0">
    <w:p w:rsidR="00E61243" w:rsidRDefault="00E6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3CD" w:rsidRDefault="00F30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2E4" w:rsidRDefault="002737E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-647699</wp:posOffset>
              </wp:positionH>
              <wp:positionV relativeFrom="paragraph">
                <wp:posOffset>63500</wp:posOffset>
              </wp:positionV>
              <wp:extent cx="0" cy="19050"/>
              <wp:effectExtent l="0" t="0" r="0" b="0"/>
              <wp:wrapNone/>
              <wp:docPr id="402033359" name="Straight Arrow Connector 4020333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53450" y="3780000"/>
                        <a:ext cx="77851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-647699</wp:posOffset>
              </wp:positionH>
              <wp:positionV relativeFrom="paragraph">
                <wp:posOffset>63500</wp:posOffset>
              </wp:positionV>
              <wp:extent cx="0" cy="19050"/>
              <wp:effectExtent b="0" l="0" r="0" t="0"/>
              <wp:wrapNone/>
              <wp:docPr id="40203335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B772E4" w:rsidRDefault="002737E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E-mail: </w:t>
    </w:r>
    <w:hyperlink r:id="rId2"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>ajenggcollege@gmail.com</w:t>
      </w:r>
    </w:hyperlink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, Web: </w:t>
    </w:r>
    <w:hyperlink r:id="rId3"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>https://www.ajiet.edu.in</w:t>
      </w:r>
    </w:hyperlink>
    <w:r>
      <w:rPr>
        <w:rFonts w:ascii="Times New Roman" w:eastAsia="Times New Roman" w:hAnsi="Times New Roman" w:cs="Times New Roman"/>
        <w:b/>
        <w:color w:val="002060"/>
        <w:sz w:val="24"/>
        <w:szCs w:val="24"/>
      </w:rPr>
      <w:t xml:space="preserve"> </w:t>
    </w:r>
  </w:p>
  <w:p w:rsidR="00B772E4" w:rsidRDefault="00B772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3CD" w:rsidRDefault="00F30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243" w:rsidRDefault="00E61243">
      <w:pPr>
        <w:spacing w:after="0" w:line="240" w:lineRule="auto"/>
      </w:pPr>
      <w:r>
        <w:separator/>
      </w:r>
    </w:p>
  </w:footnote>
  <w:footnote w:type="continuationSeparator" w:id="0">
    <w:p w:rsidR="00E61243" w:rsidRDefault="00E6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3CD" w:rsidRDefault="00F303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2E4" w:rsidRDefault="00F303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bookmarkStart w:id="1" w:name="_GoBack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-704851</wp:posOffset>
              </wp:positionH>
              <wp:positionV relativeFrom="paragraph">
                <wp:posOffset>989330</wp:posOffset>
              </wp:positionV>
              <wp:extent cx="755332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5E974B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5pt,77.9pt" to="539.25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wT4wAEAAMgDAAAOAAAAZHJzL2Uyb0RvYy54bWysU02P0zAQvSPxHyzfqdOuykfUdA9dwQVB&#10;xS4/wOvYjYXtscamSf89Y7fNrgAhhLg4tue9N/PGk83t5B07akwWQseXi4YzHRT0Nhw6/vXh/au3&#10;nKUsQy8dBN3xk078dvvyxWaMrV7BAK7XyEgkpHaMHR9yjq0QSQ3ay7SAqAMFDaCXmY54ED3KkdS9&#10;E6umeS1GwD4iKJ0S3d6dg3xb9Y3RKn82JunMXMeptlxXrOtjWcV2I9sDyjhYdSlD/kMVXtpASWep&#10;O5kl+472FylvFUICkxcKvABjrNLVA7lZNj+5uR9k1NULNSfFuU3p/8mqT8c9MtvT23EWpKcnus8o&#10;7WHIbAchUAMB2bL0aYypJfgu7PFySnGPxfRk0Jcv2WFT7e1p7q2eMlN0+Wa9vrlZrTlT15h4IkZM&#10;+YMGz8qm486GYlu28vgxZUpG0CukXLvARir4XbOuDyhKZeda6i6fnD7DvmhD3ij7ssrVqdI7h+wo&#10;aR76b9UXibtAyEIx1rmZ1PyZdMEWmq6T9rfEGV0zQsgz0dsA+LusebqWas546skzr2X7CP2pvkwN&#10;0LjUtl1Gu8zj83OlP/2A2x8AAAD//wMAUEsDBBQABgAIAAAAIQBCCXbj4AAAAA0BAAAPAAAAZHJz&#10;L2Rvd25yZXYueG1sTI9BS8NAEIXvgv9hGcGLtJuIa0uaTRHBQwSFtuJ5m50mqdnZkN2m8d87BUGP&#10;897jzfvy9eQ6MeIQWk8a0nkCAqnytqVaw8fuZbYEEaIhazpPqOEbA6yL66vcZNafaYPjNtaCSyhk&#10;RkMTY59JGaoGnQlz3yOxd/CDM5HPoZZ2MGcud528T5JH6UxL/KExPT43WH1tT07Dsfwsa3W3aA/v&#10;D+rV7Eb1RmOp9e3N9LQCEXGKf2G4zOfpUPCmvT+RDaLTMEvTlGEiO0oxxCWSLJYKxP5XkkUu/1MU&#10;PwAAAP//AwBQSwECLQAUAAYACAAAACEAtoM4kv4AAADhAQAAEwAAAAAAAAAAAAAAAAAAAAAAW0Nv&#10;bnRlbnRfVHlwZXNdLnhtbFBLAQItABQABgAIAAAAIQA4/SH/1gAAAJQBAAALAAAAAAAAAAAAAAAA&#10;AC8BAABfcmVscy8ucmVsc1BLAQItABQABgAIAAAAIQAzvwT4wAEAAMgDAAAOAAAAAAAAAAAAAAAA&#10;AC4CAABkcnMvZTJvRG9jLnhtbFBLAQItABQABgAIAAAAIQBCCXbj4AAAAA0BAAAPAAAAAAAAAAAA&#10;AAAAABoEAABkcnMvZG93bnJldi54bWxQSwUGAAAAAAQABADzAAAAJwUAAAAA&#10;" strokecolor="black [3200]" strokeweight="1.5pt">
              <v:stroke joinstyle="miter"/>
            </v:line>
          </w:pict>
        </mc:Fallback>
      </mc:AlternateContent>
    </w:r>
    <w:bookmarkEnd w:id="1"/>
    <w:r w:rsidR="002737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-1028699</wp:posOffset>
              </wp:positionH>
              <wp:positionV relativeFrom="paragraph">
                <wp:posOffset>990600</wp:posOffset>
              </wp:positionV>
              <wp:extent cx="7620" cy="19050"/>
              <wp:effectExtent l="0" t="0" r="0" b="0"/>
              <wp:wrapNone/>
              <wp:docPr id="402033358" name="Straight Arrow Connector 4020333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24520" y="3776190"/>
                        <a:ext cx="8442960" cy="762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-1028699</wp:posOffset>
              </wp:positionH>
              <wp:positionV relativeFrom="paragraph">
                <wp:posOffset>990600</wp:posOffset>
              </wp:positionV>
              <wp:extent cx="7620" cy="19050"/>
              <wp:effectExtent b="0" l="0" r="0" t="0"/>
              <wp:wrapNone/>
              <wp:docPr id="40203335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2737E5"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-336549</wp:posOffset>
          </wp:positionH>
          <wp:positionV relativeFrom="paragraph">
            <wp:posOffset>-299084</wp:posOffset>
          </wp:positionV>
          <wp:extent cx="6724650" cy="1219200"/>
          <wp:effectExtent l="0" t="0" r="0" b="0"/>
          <wp:wrapSquare wrapText="bothSides" distT="0" distB="0" distL="114300" distR="114300"/>
          <wp:docPr id="40203336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3CD" w:rsidRDefault="00F303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E4"/>
    <w:rsid w:val="002737E5"/>
    <w:rsid w:val="00374339"/>
    <w:rsid w:val="008420EB"/>
    <w:rsid w:val="009A49D4"/>
    <w:rsid w:val="00A80F20"/>
    <w:rsid w:val="00B772E4"/>
    <w:rsid w:val="00BB2AC3"/>
    <w:rsid w:val="00E61243"/>
    <w:rsid w:val="00F3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1FB611-3EB7-4D20-B210-C014F852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103"/>
    <w:pPr>
      <w:widowControl w:val="0"/>
      <w:spacing w:before="10" w:after="0" w:line="240" w:lineRule="auto"/>
      <w:ind w:left="1913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363AF"/>
    <w:pPr>
      <w:widowControl w:val="0"/>
      <w:spacing w:after="0" w:line="240" w:lineRule="auto"/>
      <w:ind w:left="1143"/>
      <w:jc w:val="center"/>
    </w:pPr>
    <w:rPr>
      <w:rFonts w:ascii="Times New Roman" w:eastAsia="Times New Roman" w:hAnsi="Times New Roman" w:cs="Times New Roman"/>
      <w:b/>
      <w:bCs/>
      <w:sz w:val="84"/>
      <w:szCs w:val="8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/>
    <w:rsid w:val="004D3E4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E8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"/>
    <w:rsid w:val="005363AF"/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4C1103"/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DF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ajiet.edu.in/img/NAAC/CRITERIA-7/7.2/7.2_Virtual_Lab_Initiatives.pd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ajiet.edu.in/img/NAAC/CRITERIA-7/7.3/7.3.1_Distinctiveness/Anual_report_2022-2023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jiet.edu.in/img/NAAC/CRITERIA-7/7.3/7.3.1_Distinctiveness/Anual_report_2021-2022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ajiet.edu.in/img/NAAC/CRITERIA-7/7.3/7.3.1_Distinctiveness/Anual_report_2020-2021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ajiet.edu.in/img/NAAC/CRITERIA-7/7.3/7.3.1_Distinctiveness/Anual_report_2019-2020.pdf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jiet.edu.in" TargetMode="External"/><Relationship Id="rId2" Type="http://schemas.openxmlformats.org/officeDocument/2006/relationships/hyperlink" Target="mailto:ajenggcollege@gmail.com" TargetMode="External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JindPVtEjzAhrHYqnmo+p5YSKg==">CgMxLjAyCGguZ2pkZ3hzOAByITFIT3VYUnhuM1FjOEFyQWtQQ1lHdWFoSjZseDBpci1leg==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Veigas</dc:creator>
  <cp:lastModifiedBy>acer</cp:lastModifiedBy>
  <cp:revision>7</cp:revision>
  <dcterms:created xsi:type="dcterms:W3CDTF">2024-08-20T03:45:00Z</dcterms:created>
  <dcterms:modified xsi:type="dcterms:W3CDTF">2024-08-30T07:50:00Z</dcterms:modified>
</cp:coreProperties>
</file>