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A2" w:rsidRDefault="002378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78A2" w:rsidRDefault="00FA5B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color w:val="002060"/>
          <w:sz w:val="40"/>
          <w:szCs w:val="40"/>
          <w:u w:val="single"/>
        </w:rPr>
        <w:t>CRITERION - 7</w:t>
      </w:r>
    </w:p>
    <w:p w:rsidR="002378A2" w:rsidRDefault="00237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378A2" w:rsidRDefault="00FA5BA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266700</wp:posOffset>
            </wp:positionH>
            <wp:positionV relativeFrom="paragraph">
              <wp:posOffset>137160</wp:posOffset>
            </wp:positionV>
            <wp:extent cx="5658086" cy="6049231"/>
            <wp:effectExtent l="0" t="0" r="0" b="0"/>
            <wp:wrapNone/>
            <wp:docPr id="40203336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8086" cy="60492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78A2" w:rsidRDefault="00FA5B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2060"/>
          <w:sz w:val="84"/>
          <w:szCs w:val="84"/>
        </w:rPr>
        <w:t>7.2.1</w:t>
      </w:r>
    </w:p>
    <w:p w:rsidR="002378A2" w:rsidRDefault="00FA5BA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  <w:t>Best Practice-2</w:t>
      </w:r>
    </w:p>
    <w:p w:rsidR="002378A2" w:rsidRDefault="00FA5BA1">
      <w:pPr>
        <w:spacing w:line="360" w:lineRule="auto"/>
        <w:jc w:val="center"/>
        <w:rPr>
          <w:color w:val="000000"/>
          <w:sz w:val="84"/>
          <w:szCs w:val="84"/>
        </w:rPr>
      </w:pPr>
      <w:r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  <w:t xml:space="preserve">Methodologies to Support Self-Learning </w:t>
      </w:r>
      <w:proofErr w:type="gramStart"/>
      <w:r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  <w:t>using  Virtual</w:t>
      </w:r>
      <w:proofErr w:type="gramEnd"/>
      <w:r>
        <w:rPr>
          <w:rFonts w:ascii="Times New Roman" w:eastAsia="Times New Roman" w:hAnsi="Times New Roman" w:cs="Times New Roman"/>
          <w:b/>
          <w:color w:val="001F5F"/>
          <w:sz w:val="84"/>
          <w:szCs w:val="84"/>
        </w:rPr>
        <w:t xml:space="preserve"> Lab</w:t>
      </w:r>
    </w:p>
    <w:p w:rsidR="002378A2" w:rsidRDefault="00FA5BA1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  <w:t>Supporting Documents</w:t>
      </w:r>
    </w:p>
    <w:p w:rsidR="002378A2" w:rsidRDefault="002378A2">
      <w:pPr>
        <w:spacing w:before="360" w:line="36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</w:rPr>
      </w:pPr>
    </w:p>
    <w:p w:rsidR="002378A2" w:rsidRDefault="00FA5B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b/>
          <w:color w:val="001F5F"/>
          <w:sz w:val="36"/>
          <w:szCs w:val="36"/>
        </w:rPr>
        <w:lastRenderedPageBreak/>
        <w:t>Virtual Lab Self Learning Initiatives</w:t>
      </w:r>
    </w:p>
    <w:tbl>
      <w:tblPr>
        <w:tblStyle w:val="a0"/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4530"/>
        <w:gridCol w:w="4335"/>
      </w:tblGrid>
      <w:tr w:rsidR="002378A2">
        <w:trPr>
          <w:jc w:val="center"/>
        </w:trPr>
        <w:tc>
          <w:tcPr>
            <w:tcW w:w="1050" w:type="dxa"/>
            <w:vAlign w:val="center"/>
          </w:tcPr>
          <w:bookmarkEnd w:id="1"/>
          <w:p w:rsidR="002378A2" w:rsidRDefault="00FA5BA1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4530" w:type="dxa"/>
            <w:vAlign w:val="center"/>
          </w:tcPr>
          <w:p w:rsidR="002378A2" w:rsidRDefault="00FA5BA1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335" w:type="dxa"/>
            <w:vAlign w:val="center"/>
          </w:tcPr>
          <w:p w:rsidR="002378A2" w:rsidRDefault="00FA5BA1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2378A2">
        <w:trPr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 Year 2023-24</w:t>
            </w:r>
          </w:p>
        </w:tc>
        <w:tc>
          <w:tcPr>
            <w:tcW w:w="4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2378A2">
        <w:trPr>
          <w:jc w:val="center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 Year 2022-23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2378A2">
        <w:trPr>
          <w:jc w:val="center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 Year 2021-22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2378A2">
        <w:trPr>
          <w:jc w:val="center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 Year 2020-21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2378A2">
        <w:trPr>
          <w:jc w:val="center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 Year 2019-20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378A2" w:rsidRDefault="00FA5BA1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  <w:sz w:val="24"/>
                <w:szCs w:val="24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:rsidR="002378A2" w:rsidRDefault="002378A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78A2" w:rsidRDefault="002378A2"/>
    <w:sectPr w:rsidR="002378A2" w:rsidSect="0060183A">
      <w:headerReference w:type="default" r:id="rId13"/>
      <w:footerReference w:type="default" r:id="rId14"/>
      <w:pgSz w:w="11906" w:h="16838"/>
      <w:pgMar w:top="408" w:right="851" w:bottom="851" w:left="1134" w:header="79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BA1" w:rsidRDefault="00FA5BA1">
      <w:pPr>
        <w:spacing w:after="0" w:line="240" w:lineRule="auto"/>
      </w:pPr>
      <w:r>
        <w:separator/>
      </w:r>
    </w:p>
  </w:endnote>
  <w:endnote w:type="continuationSeparator" w:id="0">
    <w:p w:rsidR="00FA5BA1" w:rsidRDefault="00F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A2" w:rsidRDefault="00601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82550</wp:posOffset>
              </wp:positionV>
              <wp:extent cx="7543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EE0E8A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6.5pt" to="538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" strokecolor="black [3200]" strokeweight="1.5pt">
              <v:stroke joinstyle="miter"/>
            </v:line>
          </w:pict>
        </mc:Fallback>
      </mc:AlternateContent>
    </w:r>
    <w:r w:rsidR="00FA5BA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l="0" t="0" r="0" b="0"/>
              <wp:wrapNone/>
              <wp:docPr id="402033361" name="Straight Arrow Connector 4020333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F02C0C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2033361" o:spid="_x0000_s1026" type="#_x0000_t32" style="position:absolute;margin-left:-51pt;margin-top:5pt;width:0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2378A2" w:rsidRDefault="00FA5B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1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2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  <w:p w:rsidR="002378A2" w:rsidRDefault="002378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BA1" w:rsidRDefault="00FA5BA1">
      <w:pPr>
        <w:spacing w:after="0" w:line="240" w:lineRule="auto"/>
      </w:pPr>
      <w:r>
        <w:separator/>
      </w:r>
    </w:p>
  </w:footnote>
  <w:footnote w:type="continuationSeparator" w:id="0">
    <w:p w:rsidR="00FA5BA1" w:rsidRDefault="00FA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A2" w:rsidRDefault="006018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974090</wp:posOffset>
              </wp:positionV>
              <wp:extent cx="75438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114C3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76.7pt" to="538.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" strokecolor="black [3200]" strokeweight="1.5pt">
              <v:stroke joinstyle="miter"/>
            </v:line>
          </w:pict>
        </mc:Fallback>
      </mc:AlternateContent>
    </w:r>
    <w:r w:rsidR="00FA5BA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l="0" t="0" r="0" b="0"/>
              <wp:wrapNone/>
              <wp:docPr id="402033362" name="Straight Arrow Connector 4020333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24520" y="3776190"/>
                        <a:ext cx="8442960" cy="76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b="0" l="0" r="0" t="0"/>
              <wp:wrapNone/>
              <wp:docPr id="40203336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FA5BA1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-336548</wp:posOffset>
          </wp:positionH>
          <wp:positionV relativeFrom="paragraph">
            <wp:posOffset>-299082</wp:posOffset>
          </wp:positionV>
          <wp:extent cx="6724650" cy="1219200"/>
          <wp:effectExtent l="0" t="0" r="0" b="0"/>
          <wp:wrapSquare wrapText="bothSides" distT="0" distB="0" distL="114300" distR="114300"/>
          <wp:docPr id="4020333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A2"/>
    <w:rsid w:val="002378A2"/>
    <w:rsid w:val="0060183A"/>
    <w:rsid w:val="008A2544"/>
    <w:rsid w:val="00F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8258EF-0469-4257-AF8E-0FA2D169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sz w:val="84"/>
      <w:szCs w:val="8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</w:rPr>
  </w:style>
  <w:style w:type="paragraph" w:styleId="NormalWeb">
    <w:name w:val="Normal (Web)"/>
    <w:basedOn w:val="Normal"/>
    <w:uiPriority w:val="99"/>
    <w:semiHidden/>
    <w:unhideWhenUsed/>
    <w:rsid w:val="00E3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2/Virtual_Lab/2023-24/2023-24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jiet.edu.in/img/NAAC/CRITERIA-7/7.2/Virtual_Lab/2019-20/2019-2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2/Virtual_Lab/2020-21/2020-2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jiet.edu.in/img/NAAC/CRITERIA-7/7.2/Virtual_Lab/2021-22/2021-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img/NAAC/CRITERIA-7/7.2/Virtual_Lab/2022-23/2022-23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k/Zg7HbdtXyxlgfA9cNNf/trA==">CgMxLjAyCGguZ2pkZ3hzOAByITFXdUJzZ0VwVDcwb2lQV3ZxYUVKSm04SUdMVW5kaENKYg==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Prakash Veigas</dc:creator>
  <cp:lastModifiedBy>acer</cp:lastModifiedBy>
  <cp:revision>2</cp:revision>
  <dcterms:created xsi:type="dcterms:W3CDTF">2024-08-25T17:53:00Z</dcterms:created>
  <dcterms:modified xsi:type="dcterms:W3CDTF">2024-08-25T17:53:00Z</dcterms:modified>
</cp:coreProperties>
</file>