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eading=h.ozoo5w3exji9" w:colFirst="0" w:colLast="0"/>
    <w:bookmarkEnd w:id="0"/>
    <w:p w:rsidR="00112F0D" w:rsidRDefault="000206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-1009649</wp:posOffset>
                </wp:positionH>
                <wp:positionV relativeFrom="paragraph">
                  <wp:posOffset>0</wp:posOffset>
                </wp:positionV>
                <wp:extent cx="8442960" cy="19050"/>
                <wp:effectExtent l="0" t="0" r="0" b="0"/>
                <wp:wrapNone/>
                <wp:docPr id="107" name="Straight Arrow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24520" y="3776190"/>
                          <a:ext cx="8442960" cy="762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-1009649</wp:posOffset>
                </wp:positionH>
                <wp:positionV relativeFrom="paragraph">
                  <wp:posOffset>0</wp:posOffset>
                </wp:positionV>
                <wp:extent cx="8442960" cy="19050"/>
                <wp:effectExtent b="0" l="0" r="0" t="0"/>
                <wp:wrapNone/>
                <wp:docPr id="10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4296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12F0D" w:rsidRDefault="000206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Academic Year 2019-20</w:t>
      </w:r>
    </w:p>
    <w:p w:rsidR="00112F0D" w:rsidRDefault="00112F0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kc97re6vmqa3" w:colFirst="0" w:colLast="0"/>
      <w:bookmarkEnd w:id="2"/>
    </w:p>
    <w:tbl>
      <w:tblPr>
        <w:tblStyle w:val="a2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840"/>
        <w:gridCol w:w="2100"/>
      </w:tblGrid>
      <w:tr w:rsidR="00112F0D">
        <w:trPr>
          <w:trHeight w:val="6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572A34" w:rsidRDefault="00020654">
            <w:pPr>
              <w:tabs>
                <w:tab w:val="left" w:pos="3140"/>
              </w:tabs>
              <w:rPr>
                <w:rFonts w:ascii="Times New Roman" w:eastAsia="Spectral" w:hAnsi="Times New Roman" w:cs="Times New Roman"/>
                <w:color w:val="000000"/>
                <w:sz w:val="24"/>
                <w:szCs w:val="24"/>
              </w:rPr>
            </w:pPr>
            <w:r w:rsidRPr="00572A34">
              <w:rPr>
                <w:rFonts w:ascii="Times New Roman" w:eastAsia="Spectral" w:hAnsi="Times New Roman" w:cs="Times New Roman"/>
                <w:color w:val="000000"/>
                <w:sz w:val="24"/>
                <w:szCs w:val="24"/>
              </w:rPr>
              <w:t>Sl. No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572A34" w:rsidRDefault="00020654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 of the Event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572A34" w:rsidRDefault="00020654">
            <w:pPr>
              <w:tabs>
                <w:tab w:val="left" w:pos="3140"/>
              </w:tabs>
              <w:rPr>
                <w:rFonts w:ascii="Times New Roman" w:eastAsia="Spectral" w:hAnsi="Times New Roman" w:cs="Times New Roman"/>
                <w:color w:val="000000"/>
                <w:sz w:val="24"/>
                <w:szCs w:val="24"/>
              </w:rPr>
            </w:pPr>
            <w:r w:rsidRPr="00572A34">
              <w:rPr>
                <w:rFonts w:ascii="Times New Roman" w:eastAsia="Spectral" w:hAnsi="Times New Roman" w:cs="Times New Roman"/>
                <w:color w:val="000000"/>
                <w:sz w:val="24"/>
                <w:szCs w:val="24"/>
              </w:rPr>
              <w:t>Link</w:t>
            </w:r>
          </w:p>
        </w:tc>
      </w:tr>
      <w:tr w:rsidR="00112F0D">
        <w:trPr>
          <w:trHeight w:val="6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572A34" w:rsidRDefault="00020654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572A34" w:rsidRDefault="00020654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Ayudha Pooja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572A34" w:rsidRDefault="00A209AB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>
              <w:r w:rsidR="00020654" w:rsidRPr="00572A3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  <w:bookmarkStart w:id="3" w:name="_GoBack"/>
            <w:bookmarkEnd w:id="3"/>
          </w:p>
        </w:tc>
      </w:tr>
      <w:tr w:rsidR="00112F0D">
        <w:trPr>
          <w:trHeight w:val="6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572A34" w:rsidRDefault="00020654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572A34" w:rsidRDefault="00020654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Independence Day Celebration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572A34" w:rsidRDefault="00A209AB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>
              <w:r w:rsidR="00020654" w:rsidRPr="00572A3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112F0D">
        <w:trPr>
          <w:trHeight w:val="6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572A34" w:rsidRDefault="00020654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572A34" w:rsidRDefault="00020654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Republic Day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572A34" w:rsidRDefault="00A209AB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>
              <w:r w:rsidR="00020654" w:rsidRPr="00572A3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112F0D">
        <w:trPr>
          <w:trHeight w:val="6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572A34" w:rsidRDefault="00020654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572A34" w:rsidRDefault="00020654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Engineers Day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572A34" w:rsidRDefault="00A209AB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="00020654" w:rsidRPr="00572A3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112F0D">
        <w:trPr>
          <w:trHeight w:val="6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572A34" w:rsidRDefault="00020654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572A34" w:rsidRDefault="00020654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Vanamahotshava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572A34" w:rsidRDefault="00A209AB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 w:rsidR="00020654" w:rsidRPr="00572A3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</w:tbl>
    <w:p w:rsidR="00112F0D" w:rsidRDefault="00020654">
      <w:pPr>
        <w:tabs>
          <w:tab w:val="left" w:pos="3140"/>
        </w:tabs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-1238249</wp:posOffset>
                </wp:positionH>
                <wp:positionV relativeFrom="paragraph">
                  <wp:posOffset>4114800</wp:posOffset>
                </wp:positionV>
                <wp:extent cx="8442960" cy="19050"/>
                <wp:effectExtent l="0" t="0" r="0" b="0"/>
                <wp:wrapNone/>
                <wp:docPr id="104" name="Straight Arrow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24520" y="3776190"/>
                          <a:ext cx="8442960" cy="762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-1238249</wp:posOffset>
                </wp:positionH>
                <wp:positionV relativeFrom="paragraph">
                  <wp:posOffset>4114800</wp:posOffset>
                </wp:positionV>
                <wp:extent cx="8442960" cy="19050"/>
                <wp:effectExtent b="0" l="0" r="0" t="0"/>
                <wp:wrapNone/>
                <wp:docPr id="10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4296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112F0D">
      <w:headerReference w:type="default" r:id="rId14"/>
      <w:footerReference w:type="default" r:id="rId15"/>
      <w:pgSz w:w="12240" w:h="15840"/>
      <w:pgMar w:top="1440" w:right="720" w:bottom="288" w:left="1080" w:header="432" w:footer="3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9AB" w:rsidRDefault="00A209AB">
      <w:pPr>
        <w:spacing w:after="0" w:line="240" w:lineRule="auto"/>
      </w:pPr>
      <w:r>
        <w:separator/>
      </w:r>
    </w:p>
  </w:endnote>
  <w:endnote w:type="continuationSeparator" w:id="0">
    <w:p w:rsidR="00A209AB" w:rsidRDefault="00A20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ectra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0D" w:rsidRDefault="000206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76200</wp:posOffset>
              </wp:positionV>
              <wp:extent cx="0" cy="19050"/>
              <wp:effectExtent l="0" t="0" r="0" b="0"/>
              <wp:wrapNone/>
              <wp:docPr id="105" name="Straight Arrow Connector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453450" y="3780000"/>
                        <a:ext cx="77851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76200</wp:posOffset>
              </wp:positionV>
              <wp:extent cx="0" cy="19050"/>
              <wp:effectExtent b="0" l="0" r="0" t="0"/>
              <wp:wrapNone/>
              <wp:docPr id="10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112F0D" w:rsidRDefault="00020654">
    <w:pPr>
      <w:tabs>
        <w:tab w:val="center" w:pos="4513"/>
        <w:tab w:val="right" w:pos="9026"/>
      </w:tabs>
      <w:spacing w:after="0" w:line="276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E-mail: </w:t>
    </w:r>
    <w:hyperlink r:id="rId2">
      <w:r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  <w:t>ajenggcollege@gmail.com</w:t>
      </w:r>
    </w:hyperlink>
    <w:r>
      <w:rPr>
        <w:rFonts w:ascii="Times New Roman" w:eastAsia="Times New Roman" w:hAnsi="Times New Roman" w:cs="Times New Roman"/>
        <w:b/>
        <w:sz w:val="24"/>
        <w:szCs w:val="24"/>
      </w:rPr>
      <w:t xml:space="preserve">, Web: </w:t>
    </w:r>
    <w:hyperlink r:id="rId3">
      <w:r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  <w:t>https://www.ajiet.edu.in</w:t>
      </w:r>
    </w:hyperlink>
    <w:r>
      <w:rPr>
        <w:rFonts w:ascii="Times New Roman" w:eastAsia="Times New Roman" w:hAnsi="Times New Roman" w:cs="Times New Roman"/>
        <w:b/>
        <w:color w:val="002060"/>
        <w:sz w:val="24"/>
        <w:szCs w:val="24"/>
      </w:rPr>
      <w:t xml:space="preserve"> </w:t>
    </w:r>
  </w:p>
  <w:p w:rsidR="00112F0D" w:rsidRDefault="000206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40" w:line="276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9AB" w:rsidRDefault="00A209AB">
      <w:pPr>
        <w:spacing w:after="0" w:line="240" w:lineRule="auto"/>
      </w:pPr>
      <w:r>
        <w:separator/>
      </w:r>
    </w:p>
  </w:footnote>
  <w:footnote w:type="continuationSeparator" w:id="0">
    <w:p w:rsidR="00A209AB" w:rsidRDefault="00A20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0D" w:rsidRDefault="00020654">
    <w:pPr>
      <w:widowControl w:val="0"/>
      <w:pBdr>
        <w:top w:val="nil"/>
        <w:left w:val="nil"/>
        <w:bottom w:val="nil"/>
        <w:right w:val="nil"/>
        <w:between w:val="nil"/>
      </w:pBdr>
      <w:spacing w:after="0" w:line="367" w:lineRule="auto"/>
      <w:rPr>
        <w:rFonts w:ascii="Times New Roman" w:eastAsia="Times New Roman" w:hAnsi="Times New Roman" w:cs="Times New Roman"/>
        <w:b/>
        <w:color w:val="002060"/>
        <w:sz w:val="36"/>
        <w:szCs w:val="36"/>
      </w:rPr>
    </w:pPr>
    <w:r>
      <w:rPr>
        <w:rFonts w:ascii="Times New Roman" w:eastAsia="Times New Roman" w:hAnsi="Times New Roman" w:cs="Times New Roman"/>
        <w:b/>
        <w:color w:val="002060"/>
        <w:sz w:val="36"/>
        <w:szCs w:val="36"/>
      </w:rPr>
      <w:t>A</w:t>
    </w:r>
    <w:r>
      <w:rPr>
        <w:rFonts w:ascii="Times New Roman" w:eastAsia="Times New Roman" w:hAnsi="Times New Roman" w:cs="Times New Roman"/>
        <w:color w:val="002060"/>
        <w:sz w:val="36"/>
        <w:szCs w:val="36"/>
      </w:rPr>
      <w:t>.</w:t>
    </w:r>
    <w:r>
      <w:rPr>
        <w:rFonts w:ascii="Times New Roman" w:eastAsia="Times New Roman" w:hAnsi="Times New Roman" w:cs="Times New Roman"/>
        <w:b/>
        <w:color w:val="002060"/>
        <w:sz w:val="36"/>
        <w:szCs w:val="36"/>
      </w:rPr>
      <w:t xml:space="preserve"> J. INSTITUTE OF ENGINEERING AND TECHNOLOGY</w:t>
    </w:r>
    <w:r>
      <w:rPr>
        <w:noProof/>
        <w:lang w:val="en-IN" w:eastAsia="en-IN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-426081</wp:posOffset>
          </wp:positionH>
          <wp:positionV relativeFrom="paragraph">
            <wp:posOffset>11430</wp:posOffset>
          </wp:positionV>
          <wp:extent cx="827405" cy="733425"/>
          <wp:effectExtent l="0" t="0" r="0" b="0"/>
          <wp:wrapSquare wrapText="bothSides" distT="0" distB="0" distL="114300" distR="114300"/>
          <wp:docPr id="10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85279"/>
                  <a:stretch>
                    <a:fillRect/>
                  </a:stretch>
                </pic:blipFill>
                <pic:spPr>
                  <a:xfrm>
                    <a:off x="0" y="0"/>
                    <a:ext cx="82740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12F0D" w:rsidRDefault="00020654">
    <w:pPr>
      <w:tabs>
        <w:tab w:val="left" w:pos="2085"/>
        <w:tab w:val="center" w:pos="5231"/>
      </w:tabs>
      <w:spacing w:after="0" w:line="321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A Unit of Laxmi Memorial Education Trust</w:t>
    </w:r>
    <w:r>
      <w:rPr>
        <w:rFonts w:ascii="Times New Roman" w:eastAsia="Times New Roman" w:hAnsi="Times New Roman" w:cs="Times New Roman"/>
        <w:sz w:val="24"/>
        <w:szCs w:val="24"/>
        <w:vertAlign w:val="subscript"/>
      </w:rPr>
      <w:t>®</w:t>
    </w:r>
  </w:p>
  <w:p w:rsidR="00112F0D" w:rsidRDefault="00020654">
    <w:pPr>
      <w:tabs>
        <w:tab w:val="left" w:pos="2085"/>
        <w:tab w:val="center" w:pos="5231"/>
      </w:tabs>
      <w:spacing w:after="0" w:line="321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(Approved by AICTE, New Delhi. Affiliated to Visveswaraya Technological University, Belagavi)</w:t>
    </w:r>
  </w:p>
  <w:p w:rsidR="00112F0D" w:rsidRDefault="000206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Accredited by NBA (BE: CV, CSE, ECE, ISE, ME)</w:t>
    </w:r>
  </w:p>
  <w:p w:rsidR="00112F0D" w:rsidRDefault="000206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945"/>
        <w:tab w:val="left" w:pos="2140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-736599</wp:posOffset>
              </wp:positionH>
              <wp:positionV relativeFrom="paragraph">
                <wp:posOffset>114300</wp:posOffset>
              </wp:positionV>
              <wp:extent cx="0" cy="19050"/>
              <wp:effectExtent l="0" t="0" r="0" b="0"/>
              <wp:wrapNone/>
              <wp:docPr id="106" name="Straight Arrow Connector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447100" y="3780000"/>
                        <a:ext cx="77978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-736599</wp:posOffset>
              </wp:positionH>
              <wp:positionV relativeFrom="paragraph">
                <wp:posOffset>114300</wp:posOffset>
              </wp:positionV>
              <wp:extent cx="0" cy="19050"/>
              <wp:effectExtent b="0" l="0" r="0" t="0"/>
              <wp:wrapNone/>
              <wp:docPr id="10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F0D"/>
    <w:rsid w:val="00020654"/>
    <w:rsid w:val="00112F0D"/>
    <w:rsid w:val="00572A34"/>
    <w:rsid w:val="00A209AB"/>
    <w:rsid w:val="00B7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C863E7-93B3-459A-92B7-851BA83C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Calibri" w:eastAsia="Calibri" w:hAnsi="Calibri" w:cs="Calibri"/>
      <w:b/>
      <w:bCs/>
      <w:sz w:val="40"/>
      <w:szCs w:val="40"/>
    </w:rPr>
  </w:style>
  <w:style w:type="table" w:customStyle="1" w:styleId="GridTable3-Accent11">
    <w:name w:val="Grid Table 3 - Accent 11"/>
    <w:basedOn w:val="TableNormal"/>
    <w:uiPriority w:val="48"/>
    <w:pPr>
      <w:spacing w:after="0" w:line="240" w:lineRule="auto"/>
    </w:p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6Colorful-Accent11">
    <w:name w:val="Grid Table 6 Colorful - Accent 11"/>
    <w:basedOn w:val="TableNormal"/>
    <w:uiPriority w:val="51"/>
    <w:pPr>
      <w:spacing w:after="0" w:line="240" w:lineRule="auto"/>
    </w:pPr>
    <w:rPr>
      <w:color w:val="2E74B5" w:themeColor="accent1" w:themeShade="BF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pPr>
      <w:spacing w:after="0" w:line="240" w:lineRule="auto"/>
    </w:p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1">
    <w:name w:val="Grid Table 41"/>
    <w:basedOn w:val="TableNormal"/>
    <w:uiPriority w:val="49"/>
    <w:pPr>
      <w:spacing w:after="0" w:line="240" w:lineRule="auto"/>
    </w:p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51">
    <w:name w:val="Grid Table 4 - Accent 51"/>
    <w:basedOn w:val="TableNormal"/>
    <w:uiPriority w:val="49"/>
    <w:pPr>
      <w:spacing w:after="0" w:line="240" w:lineRule="auto"/>
    </w:p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3-Accent11">
    <w:name w:val="List Table 3 - Accent 11"/>
    <w:basedOn w:val="TableNormal"/>
    <w:uiPriority w:val="48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iet.edu.in/img/NAAC/CRITERIA-7/7.1/7.1.4/2019-20/documents/Ayudha_pooja.pdf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hyperlink" Target="https://www.ajiet.edu.in/img/NAAC/CRITERIA-7/7.1/7.1.4/2019-20/documents/Vanamahotsava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jiet.edu.in/img/NAAC/CRITERIA-7/7.1/7.1.4/2019-20/documents/Engineers_day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jiet.edu.in/img/NAAC/CRITERIA-7/7.1/7.1.4/2019-20/documents/Republic_da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jiet.edu.in/img/NAAC/CRITERIA-7/7.1/7.1.4/2019-20/documents/Independence_day.pd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jiet.edu.in" TargetMode="External"/><Relationship Id="rId2" Type="http://schemas.openxmlformats.org/officeDocument/2006/relationships/hyperlink" Target="mailto:ajenggcollege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kXg8xqmppWzAP4VDPL5ufQ/Y2g==">CgMxLjAyDmgub3pvbzV3M2V4amk5MghoLmdqZGd4czIOaC5rYzk3cmU2dm1xYTM4AHIhMVBSMndqcWpYZTVZaWtJS2MtX2NxNHRpSGFzZ3V3OUVF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4</cp:revision>
  <cp:lastPrinted>2024-08-12T09:44:00Z</cp:lastPrinted>
  <dcterms:created xsi:type="dcterms:W3CDTF">2024-03-29T06:01:00Z</dcterms:created>
  <dcterms:modified xsi:type="dcterms:W3CDTF">2024-08-12T09:49:00Z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A44AA26397F9470A81AB855B4DF36EE7_13</vt:lpwstr>
  </property>
</Properties>
</file>